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FA" w:rsidRDefault="000719FA">
      <w:pPr>
        <w:pStyle w:val="Nzev"/>
        <w:rPr>
          <w:i/>
          <w:iCs/>
        </w:rPr>
      </w:pPr>
    </w:p>
    <w:p w:rsidR="000719FA" w:rsidRDefault="000719FA">
      <w:pPr>
        <w:pStyle w:val="Nzev"/>
        <w:rPr>
          <w:i/>
          <w:iCs/>
        </w:rPr>
      </w:pPr>
      <w:r>
        <w:rPr>
          <w:i/>
          <w:iCs/>
        </w:rPr>
        <w:t>ZŘ I Z O V A T E L – O B E C</w:t>
      </w:r>
    </w:p>
    <w:p w:rsidR="000719FA" w:rsidRDefault="000719FA">
      <w:pPr>
        <w:pStyle w:val="Podnadpis"/>
        <w:rPr>
          <w:i/>
          <w:iCs/>
        </w:rPr>
      </w:pPr>
      <w:r>
        <w:rPr>
          <w:i/>
          <w:iCs/>
        </w:rPr>
        <w:t>adresa zřizovatele</w:t>
      </w:r>
    </w:p>
    <w:p w:rsidR="000719FA" w:rsidRDefault="000719FA">
      <w:pPr>
        <w:pStyle w:val="Zhlav"/>
      </w:pPr>
    </w:p>
    <w:p w:rsidR="000719FA" w:rsidRDefault="000719FA"/>
    <w:p w:rsidR="000719FA" w:rsidRDefault="000719FA"/>
    <w:p w:rsidR="000719FA" w:rsidRDefault="000719FA"/>
    <w:p w:rsidR="000719FA" w:rsidRDefault="000719FA">
      <w:pPr>
        <w:rPr>
          <w:b/>
          <w:bCs/>
        </w:rPr>
      </w:pPr>
      <w:r>
        <w:rPr>
          <w:b/>
          <w:bCs/>
        </w:rPr>
        <w:t>Vážený/á pan/í</w:t>
      </w:r>
    </w:p>
    <w:p w:rsidR="000719FA" w:rsidRDefault="000719FA">
      <w:pPr>
        <w:pStyle w:val="Nadpis4"/>
      </w:pPr>
      <w:r>
        <w:t>jméno a příjmení uchazeče</w:t>
      </w:r>
    </w:p>
    <w:p w:rsidR="000719FA" w:rsidRDefault="000719FA">
      <w:pPr>
        <w:rPr>
          <w:b/>
          <w:bCs/>
          <w:i/>
          <w:iCs/>
        </w:rPr>
      </w:pPr>
      <w:r>
        <w:rPr>
          <w:b/>
          <w:bCs/>
          <w:i/>
          <w:iCs/>
        </w:rPr>
        <w:t>adresa bydliště</w:t>
      </w:r>
    </w:p>
    <w:p w:rsidR="000719FA" w:rsidRDefault="000719FA"/>
    <w:p w:rsidR="000719FA" w:rsidRDefault="000719FA"/>
    <w:p w:rsidR="000719FA" w:rsidRDefault="000719FA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2268"/>
        <w:gridCol w:w="2050"/>
      </w:tblGrid>
      <w:tr w:rsidR="000719FA">
        <w:tc>
          <w:tcPr>
            <w:tcW w:w="2905" w:type="dxa"/>
          </w:tcPr>
          <w:p w:rsidR="000719FA" w:rsidRDefault="000719FA">
            <w:pPr>
              <w:rPr>
                <w:caps/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>Váš dopis značky/ze dne</w:t>
            </w:r>
          </w:p>
        </w:tc>
        <w:tc>
          <w:tcPr>
            <w:tcW w:w="1985" w:type="dxa"/>
          </w:tcPr>
          <w:p w:rsidR="000719FA" w:rsidRDefault="000719FA">
            <w:pPr>
              <w:rPr>
                <w:caps/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>Naše značka</w:t>
            </w:r>
          </w:p>
        </w:tc>
        <w:tc>
          <w:tcPr>
            <w:tcW w:w="2268" w:type="dxa"/>
          </w:tcPr>
          <w:p w:rsidR="000719FA" w:rsidRDefault="000719FA">
            <w:pPr>
              <w:rPr>
                <w:caps/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>Vyřizuje/linka</w:t>
            </w:r>
          </w:p>
        </w:tc>
        <w:tc>
          <w:tcPr>
            <w:tcW w:w="2050" w:type="dxa"/>
          </w:tcPr>
          <w:p w:rsidR="000719FA" w:rsidRDefault="000719FA">
            <w:pPr>
              <w:rPr>
                <w:caps/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 xml:space="preserve">V </w:t>
            </w:r>
          </w:p>
        </w:tc>
      </w:tr>
      <w:tr w:rsidR="000719FA">
        <w:tc>
          <w:tcPr>
            <w:tcW w:w="2905" w:type="dxa"/>
          </w:tcPr>
          <w:p w:rsidR="000719FA" w:rsidRDefault="000719FA">
            <w:pPr>
              <w:rPr>
                <w:caps/>
              </w:rPr>
            </w:pPr>
          </w:p>
        </w:tc>
        <w:tc>
          <w:tcPr>
            <w:tcW w:w="1985" w:type="dxa"/>
          </w:tcPr>
          <w:p w:rsidR="000719FA" w:rsidRDefault="000719FA">
            <w:pPr>
              <w:rPr>
                <w:caps/>
              </w:rPr>
            </w:pPr>
          </w:p>
        </w:tc>
        <w:tc>
          <w:tcPr>
            <w:tcW w:w="2268" w:type="dxa"/>
          </w:tcPr>
          <w:p w:rsidR="000719FA" w:rsidRDefault="000719FA">
            <w:pPr>
              <w:pStyle w:val="Zhlav"/>
              <w:tabs>
                <w:tab w:val="clear" w:pos="4536"/>
                <w:tab w:val="clear" w:pos="9072"/>
              </w:tabs>
            </w:pPr>
          </w:p>
        </w:tc>
        <w:tc>
          <w:tcPr>
            <w:tcW w:w="2050" w:type="dxa"/>
          </w:tcPr>
          <w:p w:rsidR="000719FA" w:rsidRDefault="000719FA">
            <w:pPr>
              <w:rPr>
                <w:caps/>
              </w:rPr>
            </w:pPr>
            <w:r>
              <w:rPr>
                <w:caps/>
                <w:sz w:val="18"/>
                <w:szCs w:val="18"/>
              </w:rPr>
              <w:t>dne</w:t>
            </w:r>
          </w:p>
        </w:tc>
      </w:tr>
    </w:tbl>
    <w:p w:rsidR="000719FA" w:rsidRDefault="000719FA"/>
    <w:p w:rsidR="000719FA" w:rsidRDefault="000719FA"/>
    <w:p w:rsidR="000719FA" w:rsidRDefault="000719FA"/>
    <w:p w:rsidR="000719FA" w:rsidRDefault="000719FA">
      <w:pPr>
        <w:pStyle w:val="Nadpis1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  <w:u w:val="none"/>
        </w:rPr>
        <w:t xml:space="preserve">P O Z V Á N K A </w:t>
      </w:r>
    </w:p>
    <w:p w:rsidR="000719FA" w:rsidRDefault="000719FA"/>
    <w:p w:rsidR="00836738" w:rsidRDefault="00836738"/>
    <w:p w:rsidR="000719FA" w:rsidRDefault="000719FA" w:rsidP="00836738">
      <w:pPr>
        <w:pStyle w:val="Nadpis5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V  souladu s </w:t>
      </w:r>
      <w:r w:rsidR="009E1BDD">
        <w:rPr>
          <w:rFonts w:ascii="Times New Roman" w:hAnsi="Times New Roman" w:cs="Times New Roman"/>
        </w:rPr>
        <w:t xml:space="preserve">§ 4 odst. 5 </w:t>
      </w:r>
      <w:r>
        <w:rPr>
          <w:rFonts w:ascii="Times New Roman" w:hAnsi="Times New Roman" w:cs="Times New Roman"/>
        </w:rPr>
        <w:t>vyhlášk</w:t>
      </w:r>
      <w:r w:rsidR="009E1BDD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č. </w:t>
      </w:r>
      <w:r w:rsidR="00FE5EB9">
        <w:rPr>
          <w:rFonts w:ascii="Times New Roman" w:hAnsi="Times New Roman" w:cs="Times New Roman"/>
        </w:rPr>
        <w:t>54</w:t>
      </w:r>
      <w:r>
        <w:rPr>
          <w:rFonts w:ascii="Times New Roman" w:hAnsi="Times New Roman" w:cs="Times New Roman"/>
        </w:rPr>
        <w:t>/</w:t>
      </w:r>
      <w:r w:rsidR="00FE5EB9">
        <w:rPr>
          <w:rFonts w:ascii="Times New Roman" w:hAnsi="Times New Roman" w:cs="Times New Roman"/>
        </w:rPr>
        <w:t>2005</w:t>
      </w:r>
      <w:r>
        <w:rPr>
          <w:rFonts w:ascii="Times New Roman" w:hAnsi="Times New Roman" w:cs="Times New Roman"/>
        </w:rPr>
        <w:t xml:space="preserve"> Sb.,</w:t>
      </w:r>
      <w:r w:rsidR="00FE5EB9">
        <w:rPr>
          <w:rFonts w:ascii="Times New Roman" w:hAnsi="Times New Roman" w:cs="Times New Roman"/>
        </w:rPr>
        <w:t xml:space="preserve"> o náležitostech konkurzního řízení </w:t>
      </w:r>
      <w:r w:rsidR="00F54D42">
        <w:rPr>
          <w:rFonts w:ascii="Times New Roman" w:hAnsi="Times New Roman" w:cs="Times New Roman"/>
        </w:rPr>
        <w:br/>
      </w:r>
      <w:r w:rsidR="00FE5EB9">
        <w:rPr>
          <w:rFonts w:ascii="Times New Roman" w:hAnsi="Times New Roman" w:cs="Times New Roman"/>
        </w:rPr>
        <w:t>a konkurzních komisích,</w:t>
      </w:r>
      <w:r w:rsidR="00B43783">
        <w:rPr>
          <w:rFonts w:ascii="Times New Roman" w:hAnsi="Times New Roman" w:cs="Times New Roman"/>
        </w:rPr>
        <w:t xml:space="preserve"> ve znění pozdějších předpisů,</w:t>
      </w:r>
      <w:r w:rsidR="00D53B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na základě usnesení konkurzní komise ze dne </w:t>
      </w:r>
      <w:r>
        <w:rPr>
          <w:rFonts w:ascii="Times New Roman" w:hAnsi="Times New Roman" w:cs="Times New Roman"/>
          <w:i/>
          <w:iCs/>
        </w:rPr>
        <w:t xml:space="preserve">/uvede se termín jednání konkurzní komise/ </w:t>
      </w:r>
      <w:r w:rsidRPr="000F3381">
        <w:rPr>
          <w:rFonts w:ascii="Times New Roman" w:hAnsi="Times New Roman" w:cs="Times New Roman"/>
          <w:bCs/>
        </w:rPr>
        <w:t>Vás zveme ke konkurz</w:t>
      </w:r>
      <w:r w:rsidR="00B371C6" w:rsidRPr="000F3381">
        <w:rPr>
          <w:rFonts w:ascii="Times New Roman" w:hAnsi="Times New Roman" w:cs="Times New Roman"/>
          <w:bCs/>
        </w:rPr>
        <w:t>u</w:t>
      </w:r>
      <w:r w:rsidRPr="000F3381">
        <w:rPr>
          <w:rFonts w:ascii="Times New Roman" w:hAnsi="Times New Roman" w:cs="Times New Roman"/>
          <w:bCs/>
        </w:rPr>
        <w:t xml:space="preserve"> na </w:t>
      </w:r>
      <w:r w:rsidR="00F54D42" w:rsidRPr="000F3381">
        <w:rPr>
          <w:rFonts w:ascii="Times New Roman" w:hAnsi="Times New Roman" w:cs="Times New Roman"/>
          <w:bCs/>
        </w:rPr>
        <w:t xml:space="preserve">vedoucí pracovní místo </w:t>
      </w:r>
      <w:r w:rsidRPr="000F3381">
        <w:rPr>
          <w:rFonts w:ascii="Times New Roman" w:hAnsi="Times New Roman" w:cs="Times New Roman"/>
          <w:bCs/>
        </w:rPr>
        <w:t>ředitele</w:t>
      </w:r>
      <w:r w:rsidR="003A5920" w:rsidRPr="000F3381">
        <w:rPr>
          <w:rFonts w:ascii="Times New Roman" w:hAnsi="Times New Roman" w:cs="Times New Roman"/>
          <w:bCs/>
        </w:rPr>
        <w:t>/ředitelky</w:t>
      </w:r>
      <w:r>
        <w:rPr>
          <w:rFonts w:ascii="Times New Roman" w:hAnsi="Times New Roman" w:cs="Times New Roman"/>
          <w:b/>
          <w:bCs/>
        </w:rPr>
        <w:t xml:space="preserve"> </w:t>
      </w:r>
      <w:r w:rsidRPr="004B6B66">
        <w:rPr>
          <w:rFonts w:ascii="Times New Roman" w:hAnsi="Times New Roman" w:cs="Times New Roman"/>
          <w:b/>
          <w:bCs/>
          <w:i/>
        </w:rPr>
        <w:t>„</w:t>
      </w:r>
      <w:proofErr w:type="gramStart"/>
      <w:r w:rsidRPr="004B6B66">
        <w:rPr>
          <w:rFonts w:ascii="Times New Roman" w:hAnsi="Times New Roman" w:cs="Times New Roman"/>
          <w:b/>
          <w:bCs/>
          <w:i/>
        </w:rPr>
        <w:t>školy“</w:t>
      </w:r>
      <w:r>
        <w:rPr>
          <w:rFonts w:ascii="Times New Roman" w:hAnsi="Times New Roman" w:cs="Times New Roman"/>
          <w:b/>
          <w:bCs/>
          <w:i/>
          <w:iCs/>
        </w:rPr>
        <w:t xml:space="preserve">  /</w:t>
      </w:r>
      <w:r>
        <w:rPr>
          <w:rFonts w:ascii="Times New Roman" w:hAnsi="Times New Roman" w:cs="Times New Roman"/>
          <w:i/>
          <w:iCs/>
        </w:rPr>
        <w:t>uvede</w:t>
      </w:r>
      <w:proofErr w:type="gramEnd"/>
      <w:r>
        <w:rPr>
          <w:rFonts w:ascii="Times New Roman" w:hAnsi="Times New Roman" w:cs="Times New Roman"/>
          <w:i/>
          <w:iCs/>
        </w:rPr>
        <w:t xml:space="preserve"> se název a </w:t>
      </w:r>
      <w:r w:rsidR="00B371C6">
        <w:rPr>
          <w:rFonts w:ascii="Times New Roman" w:hAnsi="Times New Roman" w:cs="Times New Roman"/>
          <w:i/>
          <w:iCs/>
        </w:rPr>
        <w:t>sídlo právnické osoby vykonávající činnost školy</w:t>
      </w:r>
      <w:r>
        <w:rPr>
          <w:rFonts w:ascii="Times New Roman" w:hAnsi="Times New Roman" w:cs="Times New Roman"/>
          <w:i/>
          <w:iCs/>
        </w:rPr>
        <w:t>/</w:t>
      </w:r>
      <w:r>
        <w:rPr>
          <w:rFonts w:ascii="Times New Roman" w:hAnsi="Times New Roman" w:cs="Times New Roman"/>
        </w:rPr>
        <w:t>, kter</w:t>
      </w:r>
      <w:r w:rsidR="00B371C6">
        <w:rPr>
          <w:rFonts w:ascii="Times New Roman" w:hAnsi="Times New Roman" w:cs="Times New Roman"/>
        </w:rPr>
        <w:t>ý</w:t>
      </w:r>
      <w:r>
        <w:rPr>
          <w:rFonts w:ascii="Times New Roman" w:hAnsi="Times New Roman" w:cs="Times New Roman"/>
        </w:rPr>
        <w:t xml:space="preserve"> se koná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836738" w:rsidRPr="00836738" w:rsidRDefault="00836738" w:rsidP="00836738"/>
    <w:p w:rsidR="000719FA" w:rsidRDefault="000719FA">
      <w:pPr>
        <w:tabs>
          <w:tab w:val="left" w:pos="2520"/>
        </w:tabs>
        <w:jc w:val="center"/>
        <w:rPr>
          <w:b/>
          <w:bCs/>
        </w:rPr>
      </w:pPr>
      <w:r w:rsidRPr="00836738">
        <w:rPr>
          <w:b/>
          <w:bCs/>
        </w:rPr>
        <w:t>/uvede se den, hodina a místo konání konkurzu/</w:t>
      </w:r>
    </w:p>
    <w:p w:rsidR="00836738" w:rsidRPr="00836738" w:rsidRDefault="00836738">
      <w:pPr>
        <w:tabs>
          <w:tab w:val="left" w:pos="2520"/>
        </w:tabs>
        <w:jc w:val="center"/>
      </w:pPr>
    </w:p>
    <w:p w:rsidR="00B43783" w:rsidRDefault="00B43783" w:rsidP="00B371C6">
      <w:pPr>
        <w:tabs>
          <w:tab w:val="left" w:pos="0"/>
        </w:tabs>
        <w:spacing w:before="60"/>
        <w:jc w:val="both"/>
        <w:rPr>
          <w:color w:val="0070C0"/>
        </w:rPr>
      </w:pPr>
      <w:r>
        <w:rPr>
          <w:color w:val="0070C0"/>
        </w:rPr>
        <w:t>/</w:t>
      </w:r>
      <w:r w:rsidRPr="00B43783">
        <w:rPr>
          <w:i/>
          <w:color w:val="0070C0"/>
          <w:highlight w:val="yellow"/>
        </w:rPr>
        <w:t>v případě, že se komise rozhodne využít doplňkového hodnocení, uvede se jeho rámcový popis a uchazeč se pozve na hodnocení</w:t>
      </w:r>
      <w:r>
        <w:rPr>
          <w:color w:val="0070C0"/>
        </w:rPr>
        <w:t>/</w:t>
      </w:r>
    </w:p>
    <w:p w:rsidR="00836738" w:rsidRPr="003A5920" w:rsidRDefault="00836738" w:rsidP="00B371C6">
      <w:pPr>
        <w:tabs>
          <w:tab w:val="left" w:pos="0"/>
        </w:tabs>
        <w:spacing w:before="60"/>
        <w:jc w:val="both"/>
        <w:rPr>
          <w:i/>
          <w:iCs/>
          <w:color w:val="0070C0"/>
        </w:rPr>
      </w:pPr>
      <w:r w:rsidRPr="003A5920">
        <w:rPr>
          <w:color w:val="0070C0"/>
        </w:rPr>
        <w:t xml:space="preserve">V souladu s § </w:t>
      </w:r>
      <w:r w:rsidR="009E1BDD" w:rsidRPr="003A5920">
        <w:rPr>
          <w:color w:val="0070C0"/>
        </w:rPr>
        <w:t>4</w:t>
      </w:r>
      <w:r w:rsidRPr="003A5920">
        <w:rPr>
          <w:color w:val="0070C0"/>
        </w:rPr>
        <w:t xml:space="preserve"> odst. 4 výše uvedené vyhlášky bude konkurz</w:t>
      </w:r>
      <w:r w:rsidR="00F54D42" w:rsidRPr="003A5920">
        <w:rPr>
          <w:color w:val="0070C0"/>
        </w:rPr>
        <w:t>u</w:t>
      </w:r>
      <w:r w:rsidRPr="003A5920">
        <w:rPr>
          <w:color w:val="0070C0"/>
        </w:rPr>
        <w:t xml:space="preserve"> předcházet </w:t>
      </w:r>
      <w:r w:rsidR="00B371C6">
        <w:rPr>
          <w:color w:val="0070C0"/>
        </w:rPr>
        <w:t>doplňkové hodnocení</w:t>
      </w:r>
      <w:r w:rsidRPr="003A5920">
        <w:rPr>
          <w:color w:val="0070C0"/>
        </w:rPr>
        <w:t>,</w:t>
      </w:r>
      <w:r w:rsidR="00B371C6">
        <w:rPr>
          <w:color w:val="0070C0"/>
        </w:rPr>
        <w:t xml:space="preserve"> které bude obsahovat: </w:t>
      </w:r>
      <w:r w:rsidR="00B43783">
        <w:rPr>
          <w:color w:val="0070C0"/>
        </w:rPr>
        <w:t>/</w:t>
      </w:r>
      <w:r w:rsidR="00B371C6" w:rsidRPr="00B371C6">
        <w:rPr>
          <w:i/>
          <w:color w:val="0070C0"/>
        </w:rPr>
        <w:t>uved</w:t>
      </w:r>
      <w:r w:rsidR="00B43783">
        <w:rPr>
          <w:i/>
          <w:color w:val="0070C0"/>
        </w:rPr>
        <w:t>e se rámcový popis/</w:t>
      </w:r>
      <w:r w:rsidR="00B43783">
        <w:rPr>
          <w:color w:val="0070C0"/>
        </w:rPr>
        <w:t xml:space="preserve">. </w:t>
      </w:r>
      <w:r w:rsidR="00B371C6">
        <w:rPr>
          <w:color w:val="0070C0"/>
        </w:rPr>
        <w:t xml:space="preserve">Na hodnocení se </w:t>
      </w:r>
      <w:proofErr w:type="gramStart"/>
      <w:r w:rsidR="00B371C6">
        <w:rPr>
          <w:color w:val="0070C0"/>
        </w:rPr>
        <w:t xml:space="preserve">dostavte  </w:t>
      </w:r>
      <w:r w:rsidRPr="003A5920">
        <w:rPr>
          <w:color w:val="0070C0"/>
        </w:rPr>
        <w:t>/</w:t>
      </w:r>
      <w:r w:rsidRPr="003A5920">
        <w:rPr>
          <w:b/>
          <w:bCs/>
          <w:color w:val="0070C0"/>
        </w:rPr>
        <w:t>uvede</w:t>
      </w:r>
      <w:proofErr w:type="gramEnd"/>
      <w:r w:rsidRPr="003A5920">
        <w:rPr>
          <w:b/>
          <w:bCs/>
          <w:color w:val="0070C0"/>
        </w:rPr>
        <w:t xml:space="preserve"> se den, hodina a místo konání testu</w:t>
      </w:r>
      <w:r w:rsidR="00B43783">
        <w:rPr>
          <w:b/>
          <w:bCs/>
          <w:color w:val="0070C0"/>
        </w:rPr>
        <w:t>/</w:t>
      </w:r>
    </w:p>
    <w:p w:rsidR="0042320E" w:rsidRDefault="0042320E" w:rsidP="00836738">
      <w:pPr>
        <w:pStyle w:val="Nadpis3"/>
        <w:jc w:val="both"/>
        <w:rPr>
          <w:rFonts w:ascii="Times New Roman" w:hAnsi="Times New Roman" w:cs="Times New Roman"/>
          <w:b w:val="0"/>
          <w:bCs w:val="0"/>
        </w:rPr>
      </w:pPr>
    </w:p>
    <w:p w:rsidR="00836738" w:rsidRPr="003A5920" w:rsidRDefault="00836738" w:rsidP="00836738">
      <w:pPr>
        <w:pStyle w:val="Nadpis3"/>
        <w:jc w:val="both"/>
        <w:rPr>
          <w:rFonts w:ascii="Times New Roman" w:hAnsi="Times New Roman" w:cs="Times New Roman"/>
          <w:b w:val="0"/>
          <w:bCs w:val="0"/>
          <w:color w:val="0070C0"/>
        </w:rPr>
      </w:pPr>
      <w:r w:rsidRPr="003A5920">
        <w:rPr>
          <w:rFonts w:ascii="Times New Roman" w:hAnsi="Times New Roman" w:cs="Times New Roman"/>
          <w:b w:val="0"/>
          <w:bCs w:val="0"/>
          <w:color w:val="0070C0"/>
        </w:rPr>
        <w:t xml:space="preserve">Předpokládaná doba trvání – </w:t>
      </w:r>
      <w:r w:rsidR="00B371C6">
        <w:rPr>
          <w:rFonts w:ascii="Times New Roman" w:hAnsi="Times New Roman" w:cs="Times New Roman"/>
          <w:b w:val="0"/>
          <w:bCs w:val="0"/>
          <w:color w:val="0070C0"/>
        </w:rPr>
        <w:t>?</w:t>
      </w:r>
      <w:r w:rsidRPr="003A5920">
        <w:rPr>
          <w:rFonts w:ascii="Times New Roman" w:hAnsi="Times New Roman" w:cs="Times New Roman"/>
          <w:b w:val="0"/>
          <w:bCs w:val="0"/>
          <w:color w:val="0070C0"/>
        </w:rPr>
        <w:t xml:space="preserve"> </w:t>
      </w:r>
      <w:proofErr w:type="gramStart"/>
      <w:r w:rsidRPr="003A5920">
        <w:rPr>
          <w:rFonts w:ascii="Times New Roman" w:hAnsi="Times New Roman" w:cs="Times New Roman"/>
          <w:b w:val="0"/>
          <w:bCs w:val="0"/>
          <w:color w:val="0070C0"/>
        </w:rPr>
        <w:t>hodin</w:t>
      </w:r>
      <w:proofErr w:type="gramEnd"/>
      <w:r w:rsidRPr="003A5920">
        <w:rPr>
          <w:rFonts w:ascii="Times New Roman" w:hAnsi="Times New Roman" w:cs="Times New Roman"/>
          <w:b w:val="0"/>
          <w:bCs w:val="0"/>
          <w:color w:val="0070C0"/>
        </w:rPr>
        <w:t xml:space="preserve">. </w:t>
      </w:r>
      <w:r w:rsidRPr="003A5920">
        <w:rPr>
          <w:rFonts w:ascii="Times New Roman" w:hAnsi="Times New Roman" w:cs="Times New Roman"/>
          <w:b w:val="0"/>
          <w:bCs w:val="0"/>
          <w:color w:val="0070C0"/>
          <w:u w:val="single"/>
        </w:rPr>
        <w:t>Účast nutná!</w:t>
      </w:r>
    </w:p>
    <w:p w:rsidR="00836738" w:rsidRDefault="00836738">
      <w:pPr>
        <w:tabs>
          <w:tab w:val="left" w:pos="0"/>
        </w:tabs>
        <w:spacing w:before="60"/>
        <w:rPr>
          <w:i/>
          <w:iCs/>
        </w:rPr>
      </w:pPr>
    </w:p>
    <w:p w:rsidR="000719FA" w:rsidRDefault="000719FA">
      <w:pPr>
        <w:pStyle w:val="Zkladntext"/>
        <w:tabs>
          <w:tab w:val="left" w:pos="1260"/>
        </w:tabs>
        <w:ind w:left="1259" w:hanging="1259"/>
        <w:rPr>
          <w:rFonts w:ascii="Times New Roman" w:hAnsi="Times New Roman" w:cs="Times New Roman"/>
          <w:i/>
          <w:iCs/>
          <w:sz w:val="24"/>
          <w:szCs w:val="24"/>
        </w:rPr>
      </w:pPr>
    </w:p>
    <w:p w:rsidR="000719FA" w:rsidRDefault="000719FA"/>
    <w:p w:rsidR="000719FA" w:rsidRDefault="000719FA">
      <w:pPr>
        <w:pStyle w:val="Nadpis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 pozdravem</w:t>
      </w:r>
    </w:p>
    <w:p w:rsidR="000719FA" w:rsidRDefault="000719FA">
      <w:pPr>
        <w:pStyle w:val="Zhlav"/>
        <w:tabs>
          <w:tab w:val="clear" w:pos="4536"/>
          <w:tab w:val="clear" w:pos="9072"/>
          <w:tab w:val="left" w:pos="5954"/>
        </w:tabs>
        <w:spacing w:line="240" w:lineRule="atLeast"/>
      </w:pPr>
    </w:p>
    <w:p w:rsidR="000719FA" w:rsidRDefault="000719FA">
      <w:pPr>
        <w:pStyle w:val="Zhlav"/>
        <w:tabs>
          <w:tab w:val="clear" w:pos="4536"/>
          <w:tab w:val="clear" w:pos="9072"/>
          <w:tab w:val="left" w:pos="5954"/>
        </w:tabs>
        <w:spacing w:line="240" w:lineRule="atLeast"/>
      </w:pPr>
    </w:p>
    <w:p w:rsidR="000719FA" w:rsidRDefault="000F3381">
      <w:pPr>
        <w:pStyle w:val="Zhlav"/>
        <w:tabs>
          <w:tab w:val="clear" w:pos="4536"/>
          <w:tab w:val="clear" w:pos="9072"/>
        </w:tabs>
      </w:pPr>
      <w:r>
        <w:t>za konkurzní komisi</w:t>
      </w:r>
    </w:p>
    <w:p w:rsidR="000719FA" w:rsidRDefault="000F3381">
      <w:pPr>
        <w:pStyle w:val="Zhlav"/>
        <w:tabs>
          <w:tab w:val="clear" w:pos="4536"/>
          <w:tab w:val="clear" w:pos="9072"/>
        </w:tabs>
        <w:rPr>
          <w:i/>
          <w:iCs/>
        </w:rPr>
      </w:pPr>
      <w:r>
        <w:rPr>
          <w:i/>
          <w:iCs/>
        </w:rPr>
        <w:t>/předseda komise/</w:t>
      </w:r>
      <w:bookmarkStart w:id="0" w:name="_GoBack"/>
      <w:bookmarkEnd w:id="0"/>
    </w:p>
    <w:p w:rsidR="000719FA" w:rsidRDefault="000719FA"/>
    <w:sectPr w:rsidR="000719FA">
      <w:headerReference w:type="default" r:id="rId6"/>
      <w:footerReference w:type="default" r:id="rId7"/>
      <w:pgSz w:w="11906" w:h="16838"/>
      <w:pgMar w:top="1418" w:right="1418" w:bottom="1418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BCA" w:rsidRDefault="00402BCA">
      <w:r>
        <w:separator/>
      </w:r>
    </w:p>
  </w:endnote>
  <w:endnote w:type="continuationSeparator" w:id="0">
    <w:p w:rsidR="00402BCA" w:rsidRDefault="00402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9FA" w:rsidRDefault="000F3381">
    <w:pPr>
      <w:pStyle w:val="Zpat"/>
      <w:tabs>
        <w:tab w:val="clear" w:pos="4536"/>
        <w:tab w:val="left" w:pos="2268"/>
        <w:tab w:val="left" w:pos="4678"/>
        <w:tab w:val="left" w:pos="6946"/>
      </w:tabs>
      <w:rPr>
        <w:caps/>
        <w:sz w:val="20"/>
        <w:szCs w:val="20"/>
      </w:rPr>
    </w:pPr>
    <w:r>
      <w:rPr>
        <w:caps/>
        <w:sz w:val="20"/>
        <w:szCs w:val="20"/>
      </w:rPr>
      <w:pict>
        <v:rect id="_x0000_i1025" style="width:0;height:1.5pt" o:hralign="center" o:hrstd="t" o:hr="t" fillcolor="gray" stroked="f"/>
      </w:pict>
    </w:r>
  </w:p>
  <w:p w:rsidR="000719FA" w:rsidRDefault="000719FA">
    <w:pPr>
      <w:pStyle w:val="Zpat"/>
      <w:tabs>
        <w:tab w:val="clear" w:pos="4536"/>
        <w:tab w:val="left" w:pos="2268"/>
        <w:tab w:val="left" w:pos="2977"/>
        <w:tab w:val="left" w:pos="6237"/>
      </w:tabs>
    </w:pPr>
    <w:r>
      <w:rPr>
        <w:caps/>
        <w:sz w:val="20"/>
        <w:szCs w:val="20"/>
      </w:rPr>
      <w:t>Telefon</w:t>
    </w:r>
    <w:r>
      <w:rPr>
        <w:caps/>
        <w:sz w:val="20"/>
        <w:szCs w:val="20"/>
      </w:rPr>
      <w:tab/>
    </w:r>
    <w:r>
      <w:rPr>
        <w:caps/>
        <w:sz w:val="20"/>
        <w:szCs w:val="20"/>
      </w:rPr>
      <w:tab/>
      <w:t>Fax</w:t>
    </w:r>
    <w:r>
      <w:rPr>
        <w:caps/>
        <w:sz w:val="20"/>
        <w:szCs w:val="20"/>
      </w:rPr>
      <w:tab/>
      <w:t>E-mail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BCA" w:rsidRDefault="00402BCA">
      <w:r>
        <w:separator/>
      </w:r>
    </w:p>
  </w:footnote>
  <w:footnote w:type="continuationSeparator" w:id="0">
    <w:p w:rsidR="00402BCA" w:rsidRDefault="00402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9FA" w:rsidRDefault="000719FA">
    <w:pPr>
      <w:pStyle w:val="Zhlav"/>
    </w:pPr>
    <w:r>
      <w:t xml:space="preserve">Příloha </w:t>
    </w:r>
    <w:r w:rsidR="009E1BDD"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EB9"/>
    <w:rsid w:val="000719FA"/>
    <w:rsid w:val="000F3381"/>
    <w:rsid w:val="00172D9C"/>
    <w:rsid w:val="00345D41"/>
    <w:rsid w:val="003A5920"/>
    <w:rsid w:val="00402BCA"/>
    <w:rsid w:val="0042320E"/>
    <w:rsid w:val="004B6B66"/>
    <w:rsid w:val="004D703A"/>
    <w:rsid w:val="00615553"/>
    <w:rsid w:val="00732743"/>
    <w:rsid w:val="00836738"/>
    <w:rsid w:val="009E1BDD"/>
    <w:rsid w:val="00B371C6"/>
    <w:rsid w:val="00B43783"/>
    <w:rsid w:val="00C05418"/>
    <w:rsid w:val="00D53B81"/>
    <w:rsid w:val="00D6092B"/>
    <w:rsid w:val="00D97772"/>
    <w:rsid w:val="00F54D42"/>
    <w:rsid w:val="00F71822"/>
    <w:rsid w:val="00FE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4:docId w14:val="122FCD6F"/>
  <w14:defaultImageDpi w14:val="0"/>
  <w15:docId w15:val="{FFC2F8C0-673B-48A3-8DB1-7E0BD8487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jc w:val="center"/>
      <w:outlineLvl w:val="0"/>
    </w:pPr>
    <w:rPr>
      <w:rFonts w:ascii="Arial Narrow" w:hAnsi="Arial Narrow" w:cs="Arial Narrow"/>
      <w:b/>
      <w:bCs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ind w:left="2520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tabs>
        <w:tab w:val="left" w:pos="5954"/>
      </w:tabs>
      <w:spacing w:line="240" w:lineRule="atLeast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outlineLvl w:val="3"/>
    </w:pPr>
    <w:rPr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tabs>
        <w:tab w:val="left" w:pos="5954"/>
      </w:tabs>
      <w:spacing w:line="240" w:lineRule="atLeast"/>
      <w:jc w:val="both"/>
      <w:outlineLvl w:val="4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styleId="Zptenadresanaoblku">
    <w:name w:val="envelope return"/>
    <w:basedOn w:val="Normln"/>
    <w:uiPriority w:val="99"/>
    <w:rPr>
      <w:rFonts w:ascii="Arial" w:hAnsi="Arial" w:cs="Arial"/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jc w:val="both"/>
    </w:pPr>
    <w:rPr>
      <w:rFonts w:ascii="Arial" w:hAnsi="Arial" w:cs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Podnadpis">
    <w:name w:val="Subtitle"/>
    <w:basedOn w:val="Normln"/>
    <w:link w:val="PodnadpisChar"/>
    <w:uiPriority w:val="99"/>
    <w:qFormat/>
    <w:pPr>
      <w:jc w:val="center"/>
    </w:pPr>
    <w:rPr>
      <w:b/>
      <w:bCs/>
    </w:rPr>
  </w:style>
  <w:style w:type="character" w:customStyle="1" w:styleId="PodnadpisChar">
    <w:name w:val="Podnadpis Char"/>
    <w:basedOn w:val="Standardnpsmoodstavce"/>
    <w:link w:val="Podnadpis"/>
    <w:uiPriority w:val="11"/>
    <w:locked/>
    <w:rPr>
      <w:rFonts w:asciiTheme="majorHAnsi" w:eastAsiaTheme="majorEastAsia" w:hAnsiTheme="majorHAns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KU-P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KU-P</Template>
  <TotalTime>5</TotalTime>
  <Pages>1</Pages>
  <Words>175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ZŘ I Z O V A T E L – O B E C</vt:lpstr>
    </vt:vector>
  </TitlesOfParts>
  <Company>Školský úřad Jablonec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ZŘ I Z O V A T E L – O B E C</dc:title>
  <dc:subject/>
  <dc:creator>Trpkošová Eva</dc:creator>
  <cp:keywords/>
  <dc:description/>
  <cp:lastModifiedBy>Trpkošová Eva</cp:lastModifiedBy>
  <cp:revision>5</cp:revision>
  <cp:lastPrinted>2002-05-31T10:10:00Z</cp:lastPrinted>
  <dcterms:created xsi:type="dcterms:W3CDTF">2019-05-30T08:19:00Z</dcterms:created>
  <dcterms:modified xsi:type="dcterms:W3CDTF">2019-07-08T08:20:00Z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-665848747</vt:i4>
  </property>
  <property fmtid="{D5CDD505-2E9C-101B-9397-08002B2CF9AE}" pid="3" name="_EmailSubject">
    <vt:lpwstr>Konkurzy-aktualizace-web</vt:lpwstr>
  </property>
  <property fmtid="{D5CDD505-2E9C-101B-9397-08002B2CF9AE}" pid="4" name="_AuthorEmail">
    <vt:lpwstr>vlasta.sormova@kraj-lbc.cz</vt:lpwstr>
  </property>
  <property fmtid="{D5CDD505-2E9C-101B-9397-08002B2CF9AE}" pid="5" name="_AuthorEmailDisplayName">
    <vt:lpwstr>Sormova Vlasta</vt:lpwstr>
  </property>
  <property fmtid="{D5CDD505-2E9C-101B-9397-08002B2CF9AE}" pid="6" name="_PreviousAdHocReviewCycleID">
    <vt:i4>-503346959</vt:i4>
  </property>
  <property fmtid="{D5CDD505-2E9C-101B-9397-08002B2CF9AE}" pid="7" name="_ReviewingToolsShownOnce">
    <vt:lpwstr/>
  </property>
</Properties>
</file>